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5D3F2" w14:textId="77777777" w:rsidR="00210C02" w:rsidRDefault="00210C02" w:rsidP="00210C02">
      <w:pPr>
        <w:pStyle w:val="NormalnyWeb"/>
        <w:spacing w:before="278" w:beforeAutospacing="0" w:after="238" w:line="240" w:lineRule="auto"/>
        <w:jc w:val="center"/>
      </w:pPr>
      <w:r>
        <w:rPr>
          <w:b/>
          <w:bCs/>
          <w:sz w:val="28"/>
          <w:szCs w:val="28"/>
        </w:rPr>
        <w:t>Klauzula informacyjna dotycząca przetwarzania danych osobowych</w:t>
      </w:r>
    </w:p>
    <w:p w14:paraId="2720A37D" w14:textId="77777777" w:rsidR="00210C02" w:rsidRPr="00610FCD" w:rsidRDefault="00210C02" w:rsidP="00210C02">
      <w:pPr>
        <w:pStyle w:val="NormalnyWeb"/>
        <w:spacing w:after="0" w:line="360" w:lineRule="auto"/>
        <w:ind w:left="284" w:hanging="284"/>
        <w:jc w:val="both"/>
      </w:pPr>
      <w:r>
        <w:t>1)</w:t>
      </w:r>
      <w:r>
        <w:rPr>
          <w:sz w:val="14"/>
          <w:szCs w:val="14"/>
        </w:rPr>
        <w:t xml:space="preserve"> </w:t>
      </w:r>
      <w:r w:rsidRPr="00610FCD">
        <w:t>Administratorem Pani/Pana danych osobowych jest Wójt Gminy Biała Podlaska z siedzibą</w:t>
      </w:r>
      <w:r w:rsidRPr="00610FCD">
        <w:br/>
        <w:t>w Białej Podlaskiej, ul. Prosta 31,</w:t>
      </w:r>
    </w:p>
    <w:p w14:paraId="2A2CAB35" w14:textId="77777777" w:rsidR="00210C02" w:rsidRPr="00610FCD" w:rsidRDefault="00210C02" w:rsidP="00210C02">
      <w:pPr>
        <w:pStyle w:val="NormalnyWeb"/>
        <w:spacing w:after="0" w:line="360" w:lineRule="auto"/>
        <w:ind w:left="284" w:hanging="284"/>
        <w:jc w:val="both"/>
      </w:pPr>
      <w:r w:rsidRPr="00610FCD">
        <w:t>2) Inspektorem ochrony danych w Urzędzie Gminy Biała Podlaska jest Pani Maja Fila adres e-mail: iod@gmina-bialapodlaska.pl</w:t>
      </w:r>
    </w:p>
    <w:p w14:paraId="0EB0DDF5" w14:textId="77777777" w:rsidR="00210C02" w:rsidRPr="00610FCD" w:rsidRDefault="00210C02" w:rsidP="00210C02">
      <w:pPr>
        <w:pStyle w:val="NormalnyWeb"/>
        <w:spacing w:after="0" w:line="360" w:lineRule="auto"/>
        <w:ind w:left="284" w:hanging="284"/>
        <w:jc w:val="both"/>
      </w:pPr>
      <w:r w:rsidRPr="00610FCD">
        <w:t xml:space="preserve">3)Pani/Pana dane osobowe będą przetwarzane w celu: przeprowadzenia procesu rekrutacji na stanowisko Dyrektora Szkoły Podstawowej </w:t>
      </w:r>
      <w:r>
        <w:t>i</w:t>
      </w:r>
      <w:r w:rsidRPr="00C03EE2">
        <w:t>m. Wandy Chotomskiej w Ortelu Książęcym Drugim</w:t>
      </w:r>
      <w:r w:rsidRPr="00610FCD">
        <w:t>.</w:t>
      </w:r>
    </w:p>
    <w:p w14:paraId="323FC158" w14:textId="77777777" w:rsidR="00210C02" w:rsidRPr="00610FCD" w:rsidRDefault="00210C02" w:rsidP="00210C02">
      <w:pPr>
        <w:pStyle w:val="NormalnyWeb"/>
        <w:spacing w:after="0" w:line="360" w:lineRule="auto"/>
        <w:ind w:left="284" w:hanging="284"/>
        <w:jc w:val="both"/>
      </w:pPr>
      <w:r w:rsidRPr="00610FCD">
        <w:t>4. Podane dane będą przetwarzane na podstawie art. 221 ustawy z dnia 26 czerwca 1974 r. Kodeks pracy,</w:t>
      </w:r>
      <w:r w:rsidRPr="00610FCD">
        <w:br/>
        <w:t xml:space="preserve"> a w zakresie szerszym niż wynikający z przepisów powszechnie obowiązujących przepisów prawa na podstawie Pani/Pana zgody (art. 6 ust. 1 lit. a RODO).</w:t>
      </w:r>
    </w:p>
    <w:p w14:paraId="52E90F6E" w14:textId="77777777" w:rsidR="00210C02" w:rsidRPr="00610FCD" w:rsidRDefault="00210C02" w:rsidP="00210C02">
      <w:pPr>
        <w:pStyle w:val="NormalnyWeb"/>
        <w:spacing w:after="0" w:line="360" w:lineRule="auto"/>
        <w:ind w:left="284" w:hanging="284"/>
        <w:jc w:val="both"/>
      </w:pPr>
      <w:r w:rsidRPr="00610FCD">
        <w:t>5. Podanie danych w zakresie wynikającym z Kodeksu pracy jest obowiązkowe, w pozostałym zakresie jest dobrowolne.</w:t>
      </w:r>
    </w:p>
    <w:p w14:paraId="5201CD38" w14:textId="77777777" w:rsidR="00210C02" w:rsidRPr="00610FCD" w:rsidRDefault="00210C02" w:rsidP="00210C02">
      <w:pPr>
        <w:pStyle w:val="NormalnyWeb"/>
        <w:spacing w:after="0" w:line="360" w:lineRule="auto"/>
        <w:ind w:left="284" w:hanging="284"/>
        <w:jc w:val="both"/>
      </w:pPr>
      <w:r w:rsidRPr="00610FCD">
        <w:t>6. Dane nie będą udostępniane podmiotom zewnętrznym.</w:t>
      </w:r>
    </w:p>
    <w:p w14:paraId="2A2ACA84" w14:textId="77777777" w:rsidR="00210C02" w:rsidRPr="00610FCD" w:rsidRDefault="00210C02" w:rsidP="00210C02">
      <w:pPr>
        <w:pStyle w:val="NormalnyWeb"/>
        <w:spacing w:after="0" w:line="360" w:lineRule="auto"/>
        <w:ind w:left="426" w:hanging="426"/>
        <w:jc w:val="both"/>
      </w:pPr>
      <w:r w:rsidRPr="00610FCD">
        <w:t>7. Pani/Pana dane przechowywane będą przez okres rekrutacji, a w przypadku jej pozytywnego rozstrzygnięcia przez czas trwania stosunku pracy.</w:t>
      </w:r>
    </w:p>
    <w:p w14:paraId="46A7F661" w14:textId="77777777" w:rsidR="00210C02" w:rsidRPr="00610FCD" w:rsidRDefault="00210C02" w:rsidP="00210C02">
      <w:pPr>
        <w:pStyle w:val="NormalnyWeb"/>
        <w:spacing w:after="0" w:line="360" w:lineRule="auto"/>
        <w:ind w:left="284" w:hanging="284"/>
        <w:jc w:val="both"/>
      </w:pPr>
      <w:r w:rsidRPr="00610FCD">
        <w:t>8. Posiada Pani/Pan prawo dostępu do treści swoich danych oraz prawo ich sprostowania, usunięcia, ograniczenia przetwarzania, prawo do wniesienia sprzeciwu, prawo do cofnięcia zgody</w:t>
      </w:r>
      <w:r w:rsidRPr="00610FCD">
        <w:br/>
        <w:t>w dowolnym momencie.</w:t>
      </w:r>
    </w:p>
    <w:p w14:paraId="34A3CB91" w14:textId="77777777" w:rsidR="00210C02" w:rsidRPr="00610FCD" w:rsidRDefault="00210C02" w:rsidP="00210C02">
      <w:pPr>
        <w:pStyle w:val="NormalnyWeb"/>
        <w:spacing w:after="0" w:line="360" w:lineRule="auto"/>
        <w:ind w:left="284" w:hanging="284"/>
        <w:jc w:val="both"/>
      </w:pPr>
      <w:r w:rsidRPr="00610FCD">
        <w:t xml:space="preserve">9. Pozyskane dane będą przechowywane przez okres rekrutacji oraz miesiąc po jej zakończeniu/zatrudnieniu osoby wyłonionej w wyniku naboru (lub do momentu odbioru dokumentów przez kandydatów po zakończeniu rekrutacji), a następnie oferty złożone przez kandydatów zostaną zniszczone. </w:t>
      </w:r>
    </w:p>
    <w:p w14:paraId="0AC55BD6" w14:textId="77777777" w:rsidR="00210C02" w:rsidRPr="00610FCD" w:rsidRDefault="00210C02" w:rsidP="00210C02">
      <w:pPr>
        <w:pStyle w:val="NormalnyWeb"/>
        <w:spacing w:after="0" w:line="360" w:lineRule="auto"/>
        <w:ind w:left="284" w:hanging="284"/>
        <w:jc w:val="both"/>
      </w:pPr>
      <w:r w:rsidRPr="00610FCD">
        <w:t xml:space="preserve">10. Ma Pani/Pan prawo do wniesienia skargi do Prezesa Urzędu Ochrony Danych Osobowych. </w:t>
      </w:r>
    </w:p>
    <w:p w14:paraId="5060D245" w14:textId="77777777" w:rsidR="00210C02" w:rsidRDefault="00210C02" w:rsidP="00210C02">
      <w:pPr>
        <w:pStyle w:val="NormalnyWeb"/>
        <w:spacing w:before="0" w:beforeAutospacing="0" w:after="0" w:line="240" w:lineRule="auto"/>
        <w:rPr>
          <w:rFonts w:ascii="Liberation Serif" w:hAnsi="Liberation Serif" w:cs="Liberation Serif"/>
        </w:rPr>
      </w:pPr>
    </w:p>
    <w:p w14:paraId="2D6F7D61" w14:textId="77777777" w:rsidR="00210C02" w:rsidRDefault="00210C02" w:rsidP="00210C02">
      <w:pPr>
        <w:pStyle w:val="NormalnyWeb"/>
        <w:spacing w:before="0" w:beforeAutospacing="0" w:after="0" w:line="240" w:lineRule="auto"/>
        <w:rPr>
          <w:rFonts w:ascii="Liberation Serif" w:hAnsi="Liberation Serif" w:cs="Liberation Serif"/>
        </w:rPr>
      </w:pPr>
    </w:p>
    <w:p w14:paraId="2929C3B0" w14:textId="77777777" w:rsidR="00210C02" w:rsidRDefault="00210C02" w:rsidP="00210C02">
      <w:pPr>
        <w:pStyle w:val="NormalnyWeb"/>
        <w:spacing w:before="0" w:beforeAutospacing="0" w:after="0" w:line="240" w:lineRule="auto"/>
        <w:rPr>
          <w:rFonts w:ascii="Liberation Serif" w:hAnsi="Liberation Serif" w:cs="Liberation Serif"/>
        </w:rPr>
      </w:pPr>
    </w:p>
    <w:p w14:paraId="4244FB6C" w14:textId="77777777" w:rsidR="00210C02" w:rsidRDefault="00210C02" w:rsidP="00210C02">
      <w:pPr>
        <w:pStyle w:val="NormalnyWeb"/>
        <w:spacing w:before="0" w:beforeAutospacing="0"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</w:p>
    <w:p w14:paraId="6B6E38D2" w14:textId="77777777" w:rsidR="00210C02" w:rsidRDefault="00210C02" w:rsidP="00210C02">
      <w:pPr>
        <w:pStyle w:val="NormalnyWeb"/>
        <w:spacing w:before="0" w:beforeAutospacing="0" w:after="0" w:line="240" w:lineRule="auto"/>
      </w:pPr>
      <w:r>
        <w:rPr>
          <w:rFonts w:ascii="Liberation Serif" w:hAnsi="Liberation Serif" w:cs="Liberation Serif"/>
        </w:rPr>
        <w:t>…………………… 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 xml:space="preserve">        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…………………… </w:t>
      </w:r>
    </w:p>
    <w:p w14:paraId="7E86C147" w14:textId="77777777" w:rsidR="00210C02" w:rsidRPr="005B40E9" w:rsidRDefault="00210C02" w:rsidP="00210C02">
      <w:pPr>
        <w:pStyle w:val="NormalnyWeb"/>
        <w:spacing w:before="0" w:beforeAutospacing="0" w:after="0" w:line="360" w:lineRule="auto"/>
        <w:ind w:left="284" w:hanging="284"/>
      </w:pPr>
      <w:r>
        <w:rPr>
          <w:rFonts w:ascii="Liberation Serif" w:hAnsi="Liberation Serif" w:cs="Liberation Serif"/>
          <w:sz w:val="20"/>
          <w:szCs w:val="20"/>
        </w:rPr>
        <w:t xml:space="preserve">    </w:t>
      </w:r>
      <w:r w:rsidRPr="005B40E9">
        <w:rPr>
          <w:rFonts w:ascii="Liberation Serif" w:hAnsi="Liberation Serif" w:cs="Liberation Serif"/>
          <w:sz w:val="20"/>
          <w:szCs w:val="20"/>
        </w:rPr>
        <w:t>Miejscowość i data.</w:t>
      </w:r>
      <w:r>
        <w:rPr>
          <w:rFonts w:ascii="Liberation Serif" w:hAnsi="Liberation Serif" w:cs="Liberation Serif"/>
        </w:rPr>
        <w:t xml:space="preserve">  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 xml:space="preserve">   </w:t>
      </w:r>
      <w:r w:rsidRPr="005B40E9">
        <w:rPr>
          <w:rFonts w:ascii="Liberation Serif" w:hAnsi="Liberation Serif" w:cs="Liberation Serif"/>
          <w:sz w:val="20"/>
          <w:szCs w:val="20"/>
        </w:rPr>
        <w:t>podpis wnioskodawcy</w:t>
      </w:r>
    </w:p>
    <w:p w14:paraId="251530C9" w14:textId="77777777" w:rsidR="007E5234" w:rsidRDefault="007E5234"/>
    <w:sectPr w:rsidR="007E5234" w:rsidSect="00210C02">
      <w:footerReference w:type="default" r:id="rId4"/>
      <w:endnotePr>
        <w:numFmt w:val="decimal"/>
      </w:endnotePr>
      <w:pgSz w:w="11906" w:h="16838"/>
      <w:pgMar w:top="426" w:right="720" w:bottom="0" w:left="7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1BDB4" w14:textId="77777777" w:rsidR="00210C02" w:rsidRDefault="00210C02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02"/>
    <w:rsid w:val="00210C02"/>
    <w:rsid w:val="00296D25"/>
    <w:rsid w:val="006A5853"/>
    <w:rsid w:val="007E5234"/>
    <w:rsid w:val="00E65649"/>
    <w:rsid w:val="00FC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D93A3"/>
  <w15:chartTrackingRefBased/>
  <w15:docId w15:val="{19DFAB25-7EF9-4C49-8B4F-3A411D6A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0C0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0C02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0C0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0C02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0C02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0C02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0C02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0C02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0C02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0C02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0C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0C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0C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0C0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0C0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0C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0C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0C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0C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0C02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10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0C02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10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0C0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10C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0C02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10C0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0C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0C0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0C02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210C02"/>
    <w:pPr>
      <w:spacing w:before="100" w:beforeAutospacing="1" w:after="142" w:line="288" w:lineRule="auto"/>
      <w:jc w:val="left"/>
    </w:pPr>
    <w:rPr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1</cp:revision>
  <dcterms:created xsi:type="dcterms:W3CDTF">2026-03-16T11:11:00Z</dcterms:created>
  <dcterms:modified xsi:type="dcterms:W3CDTF">2026-03-16T11:12:00Z</dcterms:modified>
</cp:coreProperties>
</file>